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35" w:rsidRPr="009B08DC" w:rsidRDefault="009B08DC" w:rsidP="00CB243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КИРОВСКОГО</w:t>
      </w:r>
      <w:r w:rsidR="00CB2435" w:rsidRPr="009B08DC">
        <w:rPr>
          <w:sz w:val="28"/>
          <w:szCs w:val="28"/>
        </w:rPr>
        <w:t xml:space="preserve"> СЕЛЬСОВЕТА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9B08DC">
        <w:rPr>
          <w:sz w:val="28"/>
          <w:szCs w:val="28"/>
        </w:rPr>
        <w:t>СМОЛЕНСКОГО РАЙОНА АЛТАЙСКОГО КРАЯ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9B08DC">
        <w:rPr>
          <w:sz w:val="28"/>
          <w:szCs w:val="28"/>
        </w:rPr>
        <w:t>РЕШЕНИЕ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9B08DC" w:rsidP="00CB2435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20.06.2019   № 12</w:t>
      </w:r>
      <w:r w:rsidR="00CB2435" w:rsidRPr="009B08D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п. Кировский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B2435" w:rsidRPr="009B08DC" w:rsidTr="00CB2435">
        <w:tc>
          <w:tcPr>
            <w:tcW w:w="5070" w:type="dxa"/>
            <w:hideMark/>
          </w:tcPr>
          <w:p w:rsidR="00CB2435" w:rsidRPr="009B08DC" w:rsidRDefault="00CB2435">
            <w:pPr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О повышении предельных </w:t>
            </w:r>
            <w:proofErr w:type="gramStart"/>
            <w:r w:rsidRPr="009B08DC">
              <w:rPr>
                <w:sz w:val="28"/>
                <w:szCs w:val="28"/>
              </w:rPr>
              <w:t>размеров должностных окладов муниципальных служ</w:t>
            </w:r>
            <w:r w:rsidR="009B08DC">
              <w:rPr>
                <w:sz w:val="28"/>
                <w:szCs w:val="28"/>
              </w:rPr>
              <w:t>ащих Администрации Кировского</w:t>
            </w:r>
            <w:r w:rsidRPr="009B08DC">
              <w:rPr>
                <w:sz w:val="28"/>
                <w:szCs w:val="28"/>
              </w:rPr>
              <w:t xml:space="preserve"> сельсовета Смоленского района Алтайского края</w:t>
            </w:r>
            <w:proofErr w:type="gramEnd"/>
          </w:p>
        </w:tc>
      </w:tr>
    </w:tbl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    </w:t>
      </w:r>
      <w:proofErr w:type="gramStart"/>
      <w:r w:rsidRPr="009B08DC">
        <w:rPr>
          <w:sz w:val="28"/>
          <w:szCs w:val="28"/>
        </w:rPr>
        <w:t>В соответствии со статьей 23 Устава муниципа</w:t>
      </w:r>
      <w:r w:rsidR="009B08DC">
        <w:rPr>
          <w:sz w:val="28"/>
          <w:szCs w:val="28"/>
        </w:rPr>
        <w:t xml:space="preserve">льного образования   Кировский </w:t>
      </w:r>
      <w:r w:rsidRPr="009B08DC">
        <w:rPr>
          <w:sz w:val="28"/>
          <w:szCs w:val="28"/>
        </w:rPr>
        <w:t xml:space="preserve"> сельсовет, Положением об оплате труда муниципальных служащих Администрации сельсовета, утвержденным решением  Собрания депутатов от </w:t>
      </w:r>
      <w:r w:rsidR="009B08DC" w:rsidRPr="009B08DC">
        <w:rPr>
          <w:sz w:val="28"/>
          <w:szCs w:val="28"/>
        </w:rPr>
        <w:t>31.03.2008</w:t>
      </w:r>
      <w:r w:rsidR="009B08DC">
        <w:rPr>
          <w:sz w:val="28"/>
          <w:szCs w:val="28"/>
        </w:rPr>
        <w:t xml:space="preserve"> № 5</w:t>
      </w:r>
      <w:r w:rsidRPr="009B08DC">
        <w:rPr>
          <w:sz w:val="28"/>
          <w:szCs w:val="28"/>
        </w:rPr>
        <w:t>, руководствуясь Постановлением Алтайского края от 31.01.2008 № 45 «Об установлении нормативов формирования расходов на оплату труда депутатов, выборных должностных лиц, местного самоуправления, осуществляющих свои полномочия на постоянной основе, муниципальных служащих», Собрание депутатов РЕШИЛО:</w:t>
      </w:r>
      <w:proofErr w:type="gramEnd"/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  1.Повысить с 01.01.2019 года в 1,15 раза предельные размеры должностных окладов муниципальных служащих Администрации сельсовета.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 2. Утвердить  схему </w:t>
      </w:r>
      <w:proofErr w:type="gramStart"/>
      <w:r w:rsidRPr="009B08DC">
        <w:rPr>
          <w:sz w:val="28"/>
          <w:szCs w:val="28"/>
        </w:rPr>
        <w:t>размеров должностных окладов муниципальных слу</w:t>
      </w:r>
      <w:r w:rsidR="009B08DC">
        <w:rPr>
          <w:sz w:val="28"/>
          <w:szCs w:val="28"/>
        </w:rPr>
        <w:t>жащих Администрации Кировского</w:t>
      </w:r>
      <w:r w:rsidRPr="009B08DC">
        <w:rPr>
          <w:sz w:val="28"/>
          <w:szCs w:val="28"/>
        </w:rPr>
        <w:t xml:space="preserve"> сельсовета Смоленского района Алтайского края</w:t>
      </w:r>
      <w:proofErr w:type="gramEnd"/>
      <w:r w:rsidRPr="009B08DC">
        <w:rPr>
          <w:sz w:val="28"/>
          <w:szCs w:val="28"/>
        </w:rPr>
        <w:t xml:space="preserve">.  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  3. Установить, что при повышении должностных</w:t>
      </w:r>
      <w:r w:rsidR="009B08DC">
        <w:rPr>
          <w:sz w:val="28"/>
          <w:szCs w:val="28"/>
        </w:rPr>
        <w:t xml:space="preserve"> окладов муниципальных служащих</w:t>
      </w:r>
      <w:r w:rsidRPr="009B08DC">
        <w:rPr>
          <w:sz w:val="28"/>
          <w:szCs w:val="28"/>
        </w:rPr>
        <w:t>, размеры подлежат округлению до целого рубля в сторону увеличения.</w:t>
      </w: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9B08DC" w:rsidRPr="00EE7E22" w:rsidRDefault="00CB2435" w:rsidP="009B08DC">
      <w:pPr>
        <w:jc w:val="both"/>
        <w:rPr>
          <w:sz w:val="28"/>
          <w:szCs w:val="28"/>
        </w:rPr>
      </w:pPr>
      <w:r w:rsidRPr="009B08DC">
        <w:rPr>
          <w:sz w:val="28"/>
          <w:szCs w:val="28"/>
        </w:rPr>
        <w:t xml:space="preserve">  4.</w:t>
      </w:r>
      <w:r w:rsidR="009B08DC" w:rsidRPr="00EE7E22">
        <w:rPr>
          <w:sz w:val="28"/>
          <w:szCs w:val="28"/>
        </w:rPr>
        <w:t xml:space="preserve"> Настоящее  решение обнародовать</w:t>
      </w:r>
      <w:r w:rsidR="009B08DC" w:rsidRPr="00EE7E22">
        <w:rPr>
          <w:bCs/>
          <w:sz w:val="28"/>
          <w:szCs w:val="28"/>
        </w:rPr>
        <w:t xml:space="preserve">  </w:t>
      </w:r>
      <w:r w:rsidR="009B08DC" w:rsidRPr="00EE7E22">
        <w:rPr>
          <w:sz w:val="28"/>
          <w:szCs w:val="28"/>
        </w:rPr>
        <w:t>в установленном порядке.</w:t>
      </w:r>
    </w:p>
    <w:p w:rsidR="009B08DC" w:rsidRPr="00EE7E22" w:rsidRDefault="009B08DC" w:rsidP="009B08DC">
      <w:pPr>
        <w:ind w:firstLine="539"/>
        <w:jc w:val="both"/>
        <w:rPr>
          <w:sz w:val="28"/>
          <w:szCs w:val="28"/>
        </w:rPr>
      </w:pPr>
    </w:p>
    <w:p w:rsidR="009B08DC" w:rsidRPr="00EE7E22" w:rsidRDefault="009B08DC" w:rsidP="009B08DC">
      <w:pPr>
        <w:rPr>
          <w:sz w:val="28"/>
          <w:szCs w:val="28"/>
        </w:rPr>
      </w:pPr>
    </w:p>
    <w:p w:rsidR="00CB2435" w:rsidRPr="009B08DC" w:rsidRDefault="00CB2435" w:rsidP="009B08DC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  <w:r w:rsidRPr="009B08DC">
        <w:rPr>
          <w:sz w:val="28"/>
          <w:szCs w:val="28"/>
        </w:rPr>
        <w:t xml:space="preserve">Глава сельсовета                                                                         </w:t>
      </w:r>
      <w:r w:rsidR="009B08DC">
        <w:rPr>
          <w:sz w:val="28"/>
          <w:szCs w:val="28"/>
        </w:rPr>
        <w:t xml:space="preserve">              С.О. </w:t>
      </w:r>
      <w:proofErr w:type="spellStart"/>
      <w:r w:rsidR="009B08DC">
        <w:rPr>
          <w:sz w:val="28"/>
          <w:szCs w:val="28"/>
        </w:rPr>
        <w:t>Лессер</w:t>
      </w:r>
      <w:proofErr w:type="spellEnd"/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rPr>
          <w:sz w:val="28"/>
          <w:szCs w:val="28"/>
        </w:rPr>
      </w:pPr>
    </w:p>
    <w:p w:rsid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  <w:r w:rsidRPr="009B08DC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CB2435" w:rsidRPr="009B08DC" w:rsidRDefault="00CB2435" w:rsidP="009B08DC">
      <w:pPr>
        <w:tabs>
          <w:tab w:val="left" w:pos="4500"/>
        </w:tabs>
        <w:jc w:val="right"/>
        <w:rPr>
          <w:sz w:val="28"/>
          <w:szCs w:val="28"/>
        </w:rPr>
      </w:pPr>
      <w:r w:rsidRPr="009B08DC">
        <w:rPr>
          <w:sz w:val="28"/>
          <w:szCs w:val="28"/>
        </w:rPr>
        <w:lastRenderedPageBreak/>
        <w:t xml:space="preserve"> Приложение </w:t>
      </w:r>
    </w:p>
    <w:p w:rsidR="00CB2435" w:rsidRPr="009B08DC" w:rsidRDefault="00CB2435" w:rsidP="009B08DC">
      <w:pPr>
        <w:tabs>
          <w:tab w:val="left" w:pos="4500"/>
        </w:tabs>
        <w:jc w:val="right"/>
        <w:rPr>
          <w:sz w:val="28"/>
          <w:szCs w:val="28"/>
        </w:rPr>
      </w:pPr>
      <w:r w:rsidRPr="009B08DC">
        <w:rPr>
          <w:sz w:val="28"/>
          <w:szCs w:val="28"/>
        </w:rPr>
        <w:t xml:space="preserve">                                                                                                                      к решению </w:t>
      </w:r>
      <w:r w:rsidR="009B08DC">
        <w:rPr>
          <w:sz w:val="28"/>
          <w:szCs w:val="28"/>
        </w:rPr>
        <w:t xml:space="preserve">      </w:t>
      </w:r>
      <w:r w:rsidRPr="009B08DC">
        <w:rPr>
          <w:sz w:val="28"/>
          <w:szCs w:val="28"/>
        </w:rPr>
        <w:t xml:space="preserve">Собрания депутатов   </w:t>
      </w:r>
    </w:p>
    <w:p w:rsidR="00CB2435" w:rsidRPr="009B08DC" w:rsidRDefault="00CB2435" w:rsidP="009B08DC">
      <w:pPr>
        <w:tabs>
          <w:tab w:val="left" w:pos="4500"/>
        </w:tabs>
        <w:jc w:val="right"/>
        <w:rPr>
          <w:sz w:val="28"/>
          <w:szCs w:val="28"/>
        </w:rPr>
      </w:pPr>
      <w:r w:rsidRPr="009B08DC">
        <w:rPr>
          <w:sz w:val="28"/>
          <w:szCs w:val="28"/>
        </w:rPr>
        <w:t xml:space="preserve">                                                                                           от </w:t>
      </w:r>
      <w:r w:rsidR="006F32A8">
        <w:rPr>
          <w:sz w:val="28"/>
          <w:szCs w:val="28"/>
        </w:rPr>
        <w:t>20</w:t>
      </w:r>
      <w:r w:rsidRPr="009B08DC">
        <w:rPr>
          <w:sz w:val="28"/>
          <w:szCs w:val="28"/>
        </w:rPr>
        <w:t>.06.2019 №</w:t>
      </w:r>
      <w:r w:rsidR="006F32A8">
        <w:rPr>
          <w:sz w:val="28"/>
          <w:szCs w:val="28"/>
        </w:rPr>
        <w:t xml:space="preserve"> 12</w:t>
      </w: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tabs>
          <w:tab w:val="left" w:pos="4500"/>
        </w:tabs>
        <w:jc w:val="center"/>
        <w:rPr>
          <w:sz w:val="28"/>
          <w:szCs w:val="28"/>
        </w:rPr>
      </w:pPr>
    </w:p>
    <w:p w:rsidR="00CB2435" w:rsidRPr="009B08DC" w:rsidRDefault="00CB2435" w:rsidP="00CB2435">
      <w:pPr>
        <w:jc w:val="center"/>
        <w:rPr>
          <w:sz w:val="28"/>
          <w:szCs w:val="28"/>
        </w:rPr>
      </w:pPr>
      <w:r w:rsidRPr="009B08DC">
        <w:rPr>
          <w:sz w:val="28"/>
          <w:szCs w:val="28"/>
        </w:rPr>
        <w:t>СХЕМА</w:t>
      </w:r>
    </w:p>
    <w:p w:rsidR="00CB2435" w:rsidRPr="009B08DC" w:rsidRDefault="00CB2435" w:rsidP="006F32A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08DC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 муниципальных служащих Администрации</w:t>
      </w:r>
    </w:p>
    <w:p w:rsidR="00CB2435" w:rsidRPr="009B08DC" w:rsidRDefault="006F32A8" w:rsidP="006F32A8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CB2435" w:rsidRPr="009B08DC">
        <w:rPr>
          <w:sz w:val="28"/>
          <w:szCs w:val="28"/>
        </w:rPr>
        <w:t xml:space="preserve"> сельсовета Смоленского района Алтайского края</w:t>
      </w:r>
    </w:p>
    <w:p w:rsidR="00CB2435" w:rsidRPr="009B08DC" w:rsidRDefault="00CB2435" w:rsidP="00CB2435">
      <w:pPr>
        <w:jc w:val="center"/>
        <w:rPr>
          <w:sz w:val="28"/>
          <w:szCs w:val="28"/>
        </w:rPr>
      </w:pPr>
    </w:p>
    <w:p w:rsidR="00CB2435" w:rsidRPr="009B08DC" w:rsidRDefault="00CB2435" w:rsidP="00CB24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6720"/>
        <w:gridCol w:w="2063"/>
      </w:tblGrid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9B08DC" w:rsidRDefault="00CB2435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9B08DC" w:rsidRDefault="00CB24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35" w:rsidRPr="009B08DC" w:rsidRDefault="00CB243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CB2435" w:rsidRPr="009B08DC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1. Главная  должность муниципальной службы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Глава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4365,0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3723,0</w:t>
            </w:r>
          </w:p>
        </w:tc>
      </w:tr>
      <w:tr w:rsidR="00CB2435" w:rsidRPr="009B08DC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 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CB2435" w:rsidRPr="009B08DC" w:rsidTr="00CB2435">
        <w:tc>
          <w:tcPr>
            <w:tcW w:w="9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jc w:val="center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2. Младшая должность муниципальной службы</w:t>
            </w:r>
          </w:p>
        </w:tc>
      </w:tr>
      <w:tr w:rsidR="00CB2435" w:rsidRPr="009B08DC" w:rsidTr="00CB24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pStyle w:val="1"/>
              <w:spacing w:after="0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 xml:space="preserve">Специалист ВУС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35" w:rsidRPr="009B08DC" w:rsidRDefault="00CB2435">
            <w:pPr>
              <w:spacing w:line="276" w:lineRule="auto"/>
              <w:rPr>
                <w:sz w:val="28"/>
                <w:szCs w:val="28"/>
              </w:rPr>
            </w:pPr>
            <w:r w:rsidRPr="009B08DC">
              <w:rPr>
                <w:sz w:val="28"/>
                <w:szCs w:val="28"/>
              </w:rPr>
              <w:t>1836,0</w:t>
            </w:r>
          </w:p>
        </w:tc>
      </w:tr>
    </w:tbl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CB2435" w:rsidRPr="009B08DC" w:rsidRDefault="00CB2435" w:rsidP="00CB2435">
      <w:pPr>
        <w:rPr>
          <w:sz w:val="28"/>
          <w:szCs w:val="28"/>
        </w:rPr>
      </w:pPr>
    </w:p>
    <w:p w:rsidR="00D5403D" w:rsidRPr="009B08DC" w:rsidRDefault="00D5403D">
      <w:pPr>
        <w:rPr>
          <w:sz w:val="28"/>
          <w:szCs w:val="28"/>
        </w:rPr>
      </w:pPr>
    </w:p>
    <w:sectPr w:rsidR="00D5403D" w:rsidRPr="009B08DC" w:rsidSect="00CB2435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35"/>
    <w:rsid w:val="001C53C0"/>
    <w:rsid w:val="001D0F94"/>
    <w:rsid w:val="006F32A8"/>
    <w:rsid w:val="0078264F"/>
    <w:rsid w:val="009B08DC"/>
    <w:rsid w:val="00AF3E91"/>
    <w:rsid w:val="00CB2435"/>
    <w:rsid w:val="00D5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2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B243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2"/>
    <w:rsid w:val="00CB2435"/>
  </w:style>
  <w:style w:type="table" w:styleId="a3">
    <w:name w:val="Table Grid"/>
    <w:basedOn w:val="a1"/>
    <w:uiPriority w:val="59"/>
    <w:rsid w:val="00CB2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B24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B2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Кировский ЗАГС</cp:lastModifiedBy>
  <cp:revision>3</cp:revision>
  <cp:lastPrinted>2019-06-19T08:59:00Z</cp:lastPrinted>
  <dcterms:created xsi:type="dcterms:W3CDTF">2019-06-19T08:21:00Z</dcterms:created>
  <dcterms:modified xsi:type="dcterms:W3CDTF">2019-06-19T09:18:00Z</dcterms:modified>
</cp:coreProperties>
</file>