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A528E0">
        <w:rPr>
          <w:rFonts w:ascii="Times New Roman" w:hAnsi="Times New Roman" w:cs="Times New Roman"/>
          <w:sz w:val="28"/>
          <w:szCs w:val="28"/>
        </w:rPr>
        <w:t xml:space="preserve"> </w:t>
      </w:r>
      <w:r w:rsidR="00D03C63" w:rsidRPr="00D03C63">
        <w:rPr>
          <w:rFonts w:ascii="Times New Roman" w:hAnsi="Times New Roman" w:cs="Times New Roman"/>
          <w:sz w:val="28"/>
          <w:szCs w:val="28"/>
        </w:rPr>
        <w:t>КИРОВСКОГО</w:t>
      </w:r>
      <w:r w:rsidRPr="00D03C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D03C63" w:rsidP="00A528E0">
      <w:pPr>
        <w:tabs>
          <w:tab w:val="left" w:pos="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3C63">
        <w:rPr>
          <w:rFonts w:ascii="Times New Roman" w:hAnsi="Times New Roman" w:cs="Times New Roman"/>
          <w:sz w:val="28"/>
          <w:szCs w:val="28"/>
        </w:rPr>
        <w:t>01.11.2024</w:t>
      </w:r>
      <w:r w:rsidR="00A528E0" w:rsidRPr="00D03C63">
        <w:rPr>
          <w:rFonts w:ascii="Times New Roman" w:hAnsi="Times New Roman" w:cs="Times New Roman"/>
          <w:sz w:val="28"/>
          <w:szCs w:val="28"/>
        </w:rPr>
        <w:t xml:space="preserve"> № </w:t>
      </w:r>
      <w:r w:rsidR="005E0BAC">
        <w:rPr>
          <w:rFonts w:ascii="Times New Roman" w:hAnsi="Times New Roman" w:cs="Times New Roman"/>
          <w:sz w:val="28"/>
          <w:szCs w:val="28"/>
        </w:rPr>
        <w:t>21</w:t>
      </w:r>
      <w:r w:rsidR="00A528E0" w:rsidRPr="00D03C63">
        <w:rPr>
          <w:rFonts w:ascii="Times New Roman" w:hAnsi="Times New Roman" w:cs="Times New Roman"/>
          <w:sz w:val="28"/>
          <w:szCs w:val="28"/>
        </w:rPr>
        <w:tab/>
      </w:r>
      <w:r w:rsidR="00A528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28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п. Кировский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087296" w:rsidP="005727A7">
      <w:pPr>
        <w:tabs>
          <w:tab w:val="left" w:pos="4253"/>
          <w:tab w:val="left" w:pos="4996"/>
        </w:tabs>
        <w:spacing w:after="0" w:line="20" w:lineRule="atLeast"/>
        <w:ind w:right="51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D03C63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от </w:t>
      </w:r>
      <w:r w:rsidR="00D03C63" w:rsidRPr="00D03C63">
        <w:rPr>
          <w:rFonts w:ascii="Times New Roman" w:hAnsi="Times New Roman" w:cs="Times New Roman"/>
          <w:sz w:val="28"/>
          <w:szCs w:val="28"/>
        </w:rPr>
        <w:t>27.09.2019 № 17</w:t>
      </w:r>
      <w:r w:rsidR="00063673">
        <w:rPr>
          <w:rFonts w:ascii="Times New Roman" w:hAnsi="Times New Roman" w:cs="Times New Roman"/>
          <w:sz w:val="28"/>
          <w:szCs w:val="28"/>
        </w:rPr>
        <w:t xml:space="preserve"> «О введении </w:t>
      </w:r>
      <w:r>
        <w:rPr>
          <w:rFonts w:ascii="Times New Roman" w:hAnsi="Times New Roman" w:cs="Times New Roman"/>
          <w:sz w:val="28"/>
          <w:szCs w:val="28"/>
        </w:rPr>
        <w:t>налога</w:t>
      </w:r>
      <w:r w:rsidR="00063673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</w:t>
      </w:r>
      <w:r w:rsidR="00A528E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D03C63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="00A528E0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87296">
        <w:rPr>
          <w:rFonts w:ascii="Times New Roman" w:hAnsi="Times New Roman" w:cs="Times New Roman"/>
          <w:sz w:val="28"/>
          <w:szCs w:val="28"/>
        </w:rPr>
        <w:t>3</w:t>
      </w:r>
      <w:r w:rsidR="000636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от 6 октября 2003 года № 131-ФЗ «Об общих принципах организации местного самоуправления</w:t>
      </w:r>
      <w:r w:rsidR="009F3900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муниципального образования </w:t>
      </w:r>
      <w:r w:rsidR="00D03C63">
        <w:rPr>
          <w:rFonts w:ascii="Times New Roman" w:hAnsi="Times New Roman" w:cs="Times New Roman"/>
          <w:sz w:val="28"/>
          <w:szCs w:val="28"/>
        </w:rPr>
        <w:t>Кировский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D03C63">
        <w:rPr>
          <w:rFonts w:ascii="Times New Roman" w:hAnsi="Times New Roman" w:cs="Times New Roman"/>
          <w:sz w:val="28"/>
          <w:szCs w:val="28"/>
        </w:rPr>
        <w:t>Кировского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РЕШИЛО: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296" w:rsidRDefault="001F1F71" w:rsidP="001F1F71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729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E2588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D03C63">
        <w:rPr>
          <w:rFonts w:ascii="Times New Roman" w:hAnsi="Times New Roman" w:cs="Times New Roman"/>
          <w:sz w:val="28"/>
          <w:szCs w:val="28"/>
        </w:rPr>
        <w:t>Кировский</w:t>
      </w:r>
      <w:r w:rsidR="00AE2588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</w:t>
      </w:r>
      <w:r w:rsidR="00AE2588" w:rsidRPr="00D03C63">
        <w:rPr>
          <w:rFonts w:ascii="Times New Roman" w:hAnsi="Times New Roman" w:cs="Times New Roman"/>
          <w:sz w:val="28"/>
          <w:szCs w:val="28"/>
        </w:rPr>
        <w:t>от</w:t>
      </w:r>
      <w:r w:rsidR="00D03C63">
        <w:rPr>
          <w:rFonts w:ascii="Times New Roman" w:hAnsi="Times New Roman" w:cs="Times New Roman"/>
          <w:sz w:val="28"/>
          <w:szCs w:val="28"/>
        </w:rPr>
        <w:t xml:space="preserve"> </w:t>
      </w:r>
      <w:r w:rsidR="00D03C63" w:rsidRPr="00D03C63">
        <w:rPr>
          <w:rFonts w:ascii="Times New Roman" w:hAnsi="Times New Roman" w:cs="Times New Roman"/>
          <w:sz w:val="28"/>
          <w:szCs w:val="28"/>
        </w:rPr>
        <w:t>27.09.2019 № 17</w:t>
      </w:r>
      <w:r w:rsidR="00AE2588">
        <w:rPr>
          <w:rFonts w:ascii="Times New Roman" w:hAnsi="Times New Roman" w:cs="Times New Roman"/>
          <w:sz w:val="28"/>
          <w:szCs w:val="28"/>
        </w:rPr>
        <w:t xml:space="preserve"> «О введении налога </w:t>
      </w:r>
      <w:r w:rsidR="00063673"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="00AE2588">
        <w:rPr>
          <w:rFonts w:ascii="Times New Roman" w:hAnsi="Times New Roman" w:cs="Times New Roman"/>
          <w:sz w:val="28"/>
          <w:szCs w:val="28"/>
        </w:rPr>
        <w:t>на террит</w:t>
      </w:r>
      <w:r w:rsidR="00D03C63">
        <w:rPr>
          <w:rFonts w:ascii="Times New Roman" w:hAnsi="Times New Roman" w:cs="Times New Roman"/>
          <w:sz w:val="28"/>
          <w:szCs w:val="28"/>
        </w:rPr>
        <w:t>ории муниципального образования Кировский</w:t>
      </w:r>
      <w:r w:rsidR="00AE2588" w:rsidRPr="00D03C63">
        <w:rPr>
          <w:rFonts w:ascii="Times New Roman" w:hAnsi="Times New Roman" w:cs="Times New Roman"/>
          <w:sz w:val="28"/>
          <w:szCs w:val="28"/>
        </w:rPr>
        <w:t xml:space="preserve"> </w:t>
      </w:r>
      <w:r w:rsidR="00AE2588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края» следующие изменения</w:t>
      </w:r>
      <w:r w:rsidR="00D74D5E">
        <w:rPr>
          <w:rFonts w:ascii="Times New Roman" w:hAnsi="Times New Roman" w:cs="Times New Roman"/>
          <w:sz w:val="28"/>
          <w:szCs w:val="28"/>
        </w:rPr>
        <w:t xml:space="preserve"> в пункте 3</w:t>
      </w:r>
      <w:r w:rsidR="00AE2588">
        <w:rPr>
          <w:rFonts w:ascii="Times New Roman" w:hAnsi="Times New Roman" w:cs="Times New Roman"/>
          <w:sz w:val="28"/>
          <w:szCs w:val="28"/>
        </w:rPr>
        <w:t>:</w:t>
      </w:r>
    </w:p>
    <w:p w:rsidR="005727A7" w:rsidRDefault="005727A7" w:rsidP="001F1F71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подпункте 3.1 </w:t>
      </w:r>
      <w:r w:rsidR="00D03C6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B2F38" w:rsidRPr="00D03C63">
        <w:rPr>
          <w:rFonts w:ascii="Times New Roman" w:hAnsi="Times New Roman" w:cs="Times New Roman"/>
          <w:sz w:val="28"/>
          <w:szCs w:val="28"/>
        </w:rPr>
        <w:t xml:space="preserve">0,1 </w:t>
      </w:r>
      <w:r w:rsidR="004B2F38">
        <w:rPr>
          <w:rFonts w:ascii="Times New Roman" w:hAnsi="Times New Roman" w:cs="Times New Roman"/>
          <w:sz w:val="28"/>
          <w:szCs w:val="28"/>
        </w:rPr>
        <w:t xml:space="preserve">процента в отношении» заменить словами «0,3 процента в отношении», </w:t>
      </w:r>
      <w:r>
        <w:rPr>
          <w:rFonts w:ascii="Times New Roman" w:hAnsi="Times New Roman" w:cs="Times New Roman"/>
          <w:sz w:val="28"/>
          <w:szCs w:val="28"/>
        </w:rPr>
        <w:t>исключить слова «, дачного»;</w:t>
      </w:r>
    </w:p>
    <w:p w:rsidR="002B14B7" w:rsidRDefault="005727A7" w:rsidP="005727A7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673">
        <w:rPr>
          <w:rFonts w:ascii="Times New Roman" w:hAnsi="Times New Roman" w:cs="Times New Roman"/>
          <w:sz w:val="28"/>
          <w:szCs w:val="28"/>
        </w:rPr>
        <w:t xml:space="preserve">) </w:t>
      </w:r>
      <w:r w:rsidR="00D74D5E">
        <w:rPr>
          <w:rFonts w:ascii="Times New Roman" w:hAnsi="Times New Roman" w:cs="Times New Roman"/>
          <w:sz w:val="28"/>
          <w:szCs w:val="28"/>
        </w:rPr>
        <w:t>В подпункте 3.2 исключить слова «, а также в отношении объектов налогообложения, кадастровая стоимость каждого из которых превышает 300 миллионов рублей»;</w:t>
      </w:r>
    </w:p>
    <w:p w:rsidR="005727A7" w:rsidRDefault="005727A7" w:rsidP="002B14B7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Подпункт 3.3 считать подпунктом 3.4;</w:t>
      </w:r>
    </w:p>
    <w:p w:rsidR="00D74D5E" w:rsidRDefault="005727A7" w:rsidP="002B14B7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2B14B7">
        <w:rPr>
          <w:rFonts w:ascii="Times New Roman" w:hAnsi="Times New Roman" w:cs="Times New Roman"/>
          <w:sz w:val="28"/>
          <w:szCs w:val="28"/>
        </w:rPr>
        <w:t xml:space="preserve">) </w:t>
      </w:r>
      <w:r w:rsidR="00D74D5E">
        <w:rPr>
          <w:rFonts w:ascii="Times New Roman" w:hAnsi="Times New Roman" w:cs="Times New Roman"/>
          <w:sz w:val="28"/>
          <w:szCs w:val="28"/>
        </w:rPr>
        <w:t>После подпункта 3.2 добавить подпункт 3.3 следующего содержания:</w:t>
      </w:r>
      <w:r w:rsidR="002B14B7">
        <w:rPr>
          <w:rFonts w:ascii="Times New Roman" w:hAnsi="Times New Roman" w:cs="Times New Roman"/>
          <w:sz w:val="28"/>
          <w:szCs w:val="28"/>
        </w:rPr>
        <w:t xml:space="preserve"> «3.3) 2,5 процента в отношении объектов налогообложения, кадастровая стоимость каждого из</w:t>
      </w:r>
      <w:proofErr w:type="gramEnd"/>
      <w:r w:rsidR="002B14B7">
        <w:rPr>
          <w:rFonts w:ascii="Times New Roman" w:hAnsi="Times New Roman" w:cs="Times New Roman"/>
          <w:sz w:val="28"/>
          <w:szCs w:val="28"/>
        </w:rPr>
        <w:t xml:space="preserve"> которых превышает 300 миллионов рублей</w:t>
      </w:r>
      <w:proofErr w:type="gramStart"/>
      <w:r w:rsidR="002B14B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B14B7">
        <w:rPr>
          <w:rFonts w:ascii="Times New Roman" w:hAnsi="Times New Roman" w:cs="Times New Roman"/>
          <w:sz w:val="28"/>
          <w:szCs w:val="28"/>
        </w:rPr>
        <w:t>;</w:t>
      </w:r>
    </w:p>
    <w:p w:rsidR="0059358F" w:rsidRPr="00B409BC" w:rsidRDefault="00B409BC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03C63">
        <w:rPr>
          <w:rFonts w:ascii="Times New Roman" w:hAnsi="Times New Roman" w:cs="Times New Roman"/>
          <w:sz w:val="28"/>
          <w:szCs w:val="28"/>
        </w:rPr>
        <w:t xml:space="preserve">. </w:t>
      </w:r>
      <w:r w:rsidR="0059358F" w:rsidRPr="00D03C63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9358F" w:rsidRPr="00D03C63" w:rsidRDefault="00B409BC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C6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9358F" w:rsidRPr="00D03C63">
        <w:rPr>
          <w:rFonts w:ascii="Times New Roman" w:hAnsi="Times New Roman" w:cs="Times New Roman"/>
          <w:sz w:val="28"/>
          <w:szCs w:val="28"/>
        </w:rPr>
        <w:t>Контроль</w:t>
      </w:r>
      <w:r w:rsidR="002B14B7" w:rsidRPr="00D03C6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B14B7" w:rsidRPr="00D03C63">
        <w:rPr>
          <w:rFonts w:ascii="Times New Roman" w:hAnsi="Times New Roman" w:cs="Times New Roman"/>
          <w:sz w:val="28"/>
          <w:szCs w:val="28"/>
        </w:rPr>
        <w:t xml:space="preserve"> </w:t>
      </w:r>
      <w:r w:rsidR="0059358F" w:rsidRPr="00D03C63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B14B7" w:rsidRPr="00D03C63">
        <w:rPr>
          <w:rFonts w:ascii="Times New Roman" w:hAnsi="Times New Roman" w:cs="Times New Roman"/>
          <w:sz w:val="28"/>
          <w:szCs w:val="28"/>
        </w:rPr>
        <w:t>ем</w:t>
      </w:r>
      <w:r w:rsidR="0059358F" w:rsidRPr="00D03C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03C63" w:rsidRPr="00D03C63">
        <w:rPr>
          <w:rFonts w:ascii="Times New Roman" w:hAnsi="Times New Roman" w:cs="Times New Roman"/>
          <w:sz w:val="28"/>
          <w:szCs w:val="28"/>
        </w:rPr>
        <w:t>решения возложить на</w:t>
      </w:r>
      <w:r w:rsidR="00D03C63" w:rsidRPr="00D03C63">
        <w:rPr>
          <w:rFonts w:ascii="Times New Roman" w:hAnsi="Times New Roman" w:cs="Times New Roman"/>
          <w:spacing w:val="-4"/>
          <w:sz w:val="28"/>
          <w:szCs w:val="28"/>
        </w:rPr>
        <w:t xml:space="preserve"> постоянную комиссию по социально-экономическим вопросам</w:t>
      </w:r>
      <w:r w:rsidR="00D03C63" w:rsidRPr="00D03C63">
        <w:rPr>
          <w:rFonts w:ascii="Times New Roman" w:hAnsi="Times New Roman" w:cs="Times New Roman"/>
          <w:sz w:val="28"/>
          <w:szCs w:val="28"/>
        </w:rPr>
        <w:t>.</w:t>
      </w:r>
    </w:p>
    <w:p w:rsidR="002B14B7" w:rsidRDefault="002B14B7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4B7" w:rsidRPr="00B409BC" w:rsidRDefault="002B14B7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FFD" w:rsidRPr="00A528E0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3C63">
        <w:rPr>
          <w:rFonts w:ascii="Times New Roman" w:hAnsi="Times New Roman" w:cs="Times New Roman"/>
          <w:sz w:val="28"/>
          <w:szCs w:val="28"/>
        </w:rPr>
        <w:t>Глав</w:t>
      </w:r>
      <w:r w:rsidR="00D03C63">
        <w:rPr>
          <w:rFonts w:ascii="Times New Roman" w:hAnsi="Times New Roman" w:cs="Times New Roman"/>
          <w:sz w:val="28"/>
          <w:szCs w:val="28"/>
        </w:rPr>
        <w:t>а сельсовета</w:t>
      </w:r>
      <w:r w:rsidR="00D03C63">
        <w:rPr>
          <w:rFonts w:ascii="Times New Roman" w:hAnsi="Times New Roman" w:cs="Times New Roman"/>
          <w:sz w:val="28"/>
          <w:szCs w:val="28"/>
        </w:rPr>
        <w:tab/>
      </w:r>
      <w:r w:rsidR="00D03C63">
        <w:rPr>
          <w:rFonts w:ascii="Times New Roman" w:hAnsi="Times New Roman" w:cs="Times New Roman"/>
          <w:sz w:val="28"/>
          <w:szCs w:val="28"/>
        </w:rPr>
        <w:tab/>
      </w:r>
      <w:r w:rsidR="00D03C63">
        <w:rPr>
          <w:rFonts w:ascii="Times New Roman" w:hAnsi="Times New Roman" w:cs="Times New Roman"/>
          <w:sz w:val="28"/>
          <w:szCs w:val="28"/>
        </w:rPr>
        <w:tab/>
      </w:r>
      <w:r w:rsidR="00D03C63">
        <w:rPr>
          <w:rFonts w:ascii="Times New Roman" w:hAnsi="Times New Roman" w:cs="Times New Roman"/>
          <w:sz w:val="28"/>
          <w:szCs w:val="28"/>
        </w:rPr>
        <w:tab/>
      </w:r>
      <w:r w:rsidR="00D03C63">
        <w:rPr>
          <w:rFonts w:ascii="Times New Roman" w:hAnsi="Times New Roman" w:cs="Times New Roman"/>
          <w:sz w:val="28"/>
          <w:szCs w:val="28"/>
        </w:rPr>
        <w:tab/>
      </w:r>
      <w:r w:rsidR="00D03C63">
        <w:rPr>
          <w:rFonts w:ascii="Times New Roman" w:hAnsi="Times New Roman" w:cs="Times New Roman"/>
          <w:sz w:val="28"/>
          <w:szCs w:val="28"/>
        </w:rPr>
        <w:tab/>
      </w:r>
      <w:r w:rsidR="00D03C63">
        <w:rPr>
          <w:rFonts w:ascii="Times New Roman" w:hAnsi="Times New Roman" w:cs="Times New Roman"/>
          <w:sz w:val="28"/>
          <w:szCs w:val="28"/>
        </w:rPr>
        <w:tab/>
      </w:r>
      <w:r w:rsidR="00D03C63">
        <w:rPr>
          <w:rFonts w:ascii="Times New Roman" w:hAnsi="Times New Roman" w:cs="Times New Roman"/>
          <w:sz w:val="28"/>
          <w:szCs w:val="28"/>
        </w:rPr>
        <w:tab/>
      </w:r>
      <w:r w:rsidR="00D03C63">
        <w:rPr>
          <w:rFonts w:ascii="Times New Roman" w:hAnsi="Times New Roman" w:cs="Times New Roman"/>
          <w:sz w:val="28"/>
          <w:szCs w:val="28"/>
        </w:rPr>
        <w:tab/>
        <w:t>Ю.Г. Тунгатова</w:t>
      </w:r>
    </w:p>
    <w:sectPr w:rsidR="001B1FFD" w:rsidRPr="00A528E0" w:rsidSect="00D03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17A2"/>
    <w:multiLevelType w:val="hybridMultilevel"/>
    <w:tmpl w:val="B12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706E00"/>
    <w:multiLevelType w:val="hybridMultilevel"/>
    <w:tmpl w:val="822EA5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C141935"/>
    <w:multiLevelType w:val="hybridMultilevel"/>
    <w:tmpl w:val="A35E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1A"/>
    <w:rsid w:val="0004062A"/>
    <w:rsid w:val="000622ED"/>
    <w:rsid w:val="00063673"/>
    <w:rsid w:val="00083A45"/>
    <w:rsid w:val="00087296"/>
    <w:rsid w:val="00102771"/>
    <w:rsid w:val="001A38A0"/>
    <w:rsid w:val="001B1FFD"/>
    <w:rsid w:val="001C0EC2"/>
    <w:rsid w:val="001F1F71"/>
    <w:rsid w:val="002A0C05"/>
    <w:rsid w:val="002B14B7"/>
    <w:rsid w:val="00370FEF"/>
    <w:rsid w:val="003D051F"/>
    <w:rsid w:val="00443A7D"/>
    <w:rsid w:val="00484F0F"/>
    <w:rsid w:val="004B2F38"/>
    <w:rsid w:val="004C1212"/>
    <w:rsid w:val="00506672"/>
    <w:rsid w:val="005727A7"/>
    <w:rsid w:val="00576C93"/>
    <w:rsid w:val="0058403E"/>
    <w:rsid w:val="0059358F"/>
    <w:rsid w:val="00597EB6"/>
    <w:rsid w:val="005D3690"/>
    <w:rsid w:val="005E0353"/>
    <w:rsid w:val="005E0BAC"/>
    <w:rsid w:val="005F4EFC"/>
    <w:rsid w:val="006254F6"/>
    <w:rsid w:val="006B6367"/>
    <w:rsid w:val="00754555"/>
    <w:rsid w:val="007D0D5E"/>
    <w:rsid w:val="00810F89"/>
    <w:rsid w:val="00846FAD"/>
    <w:rsid w:val="00880A72"/>
    <w:rsid w:val="008C66B7"/>
    <w:rsid w:val="008D2EFA"/>
    <w:rsid w:val="009A2BA2"/>
    <w:rsid w:val="009E6515"/>
    <w:rsid w:val="009F3900"/>
    <w:rsid w:val="009F5BFC"/>
    <w:rsid w:val="00A528E0"/>
    <w:rsid w:val="00A6077A"/>
    <w:rsid w:val="00AE2588"/>
    <w:rsid w:val="00B333C0"/>
    <w:rsid w:val="00B409BC"/>
    <w:rsid w:val="00B53F55"/>
    <w:rsid w:val="00BE165B"/>
    <w:rsid w:val="00CA371E"/>
    <w:rsid w:val="00CC773C"/>
    <w:rsid w:val="00CF0D57"/>
    <w:rsid w:val="00D03C63"/>
    <w:rsid w:val="00D20828"/>
    <w:rsid w:val="00D74D5E"/>
    <w:rsid w:val="00DE53B2"/>
    <w:rsid w:val="00EC798A"/>
    <w:rsid w:val="00F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Карионов Е.А.</dc:creator>
  <cp:lastModifiedBy>сельсовет</cp:lastModifiedBy>
  <cp:revision>4</cp:revision>
  <cp:lastPrinted>2024-10-15T02:20:00Z</cp:lastPrinted>
  <dcterms:created xsi:type="dcterms:W3CDTF">2024-10-15T04:10:00Z</dcterms:created>
  <dcterms:modified xsi:type="dcterms:W3CDTF">2024-11-11T03:47:00Z</dcterms:modified>
</cp:coreProperties>
</file>